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0" w:rsidRDefault="00F855FE">
      <w:pPr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51.6pt;height:54.55pt;mso-position-horizontal-relative:char;mso-position-vertical-relative:line" coordsize="3032,1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741;top:950;width:680;height:120">
              <v:imagedata r:id="rId6" o:title=""/>
            </v:shape>
            <v:shape id="_x0000_s1083" type="#_x0000_t75" style="position:absolute;left:1450;top:946;width:123;height:128">
              <v:imagedata r:id="rId7" o:title=""/>
            </v:shape>
            <v:shape id="_x0000_s1082" type="#_x0000_t75" style="position:absolute;left:1613;top:950;width:647;height:120">
              <v:imagedata r:id="rId8" o:title=""/>
            </v:shape>
            <v:shape id="_x0000_s1081" type="#_x0000_t75" style="position:absolute;left:2300;top:946;width:732;height:128">
              <v:imagedata r:id="rId9" o:title=""/>
            </v:shape>
            <v:shape id="_x0000_s1080" type="#_x0000_t75" style="position:absolute;left:575;width:360;height:360">
              <v:imagedata r:id="rId10" o:title=""/>
            </v:shape>
            <v:shape id="_x0000_s1079" type="#_x0000_t75" style="position:absolute;top:121;width:508;height:498">
              <v:imagedata r:id="rId11" o:title=""/>
            </v:shape>
            <v:shape id="_x0000_s1078" type="#_x0000_t75" style="position:absolute;left:11;top:689;width:335;height:386">
              <v:imagedata r:id="rId12" o:title=""/>
            </v:shape>
            <v:shape id="_x0000_s1077" type="#_x0000_t75" style="position:absolute;left:407;top:975;width:116;height:116">
              <v:imagedata r:id="rId13" o:title=""/>
            </v:shape>
            <v:group id="_x0000_s1075" style="position:absolute;left:577;top:952;width:88;height:90" coordorigin="577,952" coordsize="88,90">
              <v:shape id="_x0000_s1076" style="position:absolute;left:577;top:952;width:88;height:90" coordorigin="577,952" coordsize="88,90" path="m621,1041l577,996r2,-13l585,970r10,-10l607,954r14,-2l635,954r12,6l656,970r7,13l665,996r-2,14l656,1023r-9,9l635,1039r-14,2xe" fillcolor="#ff7f00" stroked="f">
                <v:path arrowok="t"/>
              </v:shape>
            </v:group>
            <v:group id="_x0000_s1073" style="position:absolute;left:577;top:952;width:89;height:90" coordorigin="577,952" coordsize="89,90">
              <v:shape id="_x0000_s1074" style="position:absolute;left:577;top:952;width:89;height:90" coordorigin="577,952" coordsize="89,90" path="m577,996r44,-44l635,954r12,6l656,970r7,13l665,996r-2,14l656,1023r-9,9l635,1039r-14,2l607,1039r-12,-7l585,1023r-6,-13l577,996xe" filled="f" strokecolor="#ff7f00" strokeweight="0">
                <v:path arrowok="t"/>
              </v:shape>
            </v:group>
            <v:group id="_x0000_s1069" style="position:absolute;left:296;top:474;width:341;height:441" coordorigin="296,474" coordsize="341,441">
              <v:shape id="_x0000_s1072" style="position:absolute;left:296;top:474;width:341;height:441" coordorigin="296,474" coordsize="341,441" path="m484,915l414,903,353,866,312,797,298,732r-2,-38l298,656r15,-65l356,524r60,-39l484,474r27,2l576,502r39,47l621,561r-143,l470,562r-54,53l405,691r,20l419,785r59,44l621,829r-5,11l564,896r-51,17l484,915xe" fillcolor="#4c4c4c" stroked="f">
                <v:path arrowok="t"/>
              </v:shape>
              <v:shape id="_x0000_s1071" style="position:absolute;left:296;top:474;width:341;height:441" coordorigin="296,474" coordsize="341,441" path="m538,623l507,567r-29,-6l621,561r3,5l629,584r4,18l538,623xe" fillcolor="#4c4c4c" stroked="f">
                <v:path arrowok="t"/>
              </v:shape>
              <v:shape id="_x0000_s1070" style="position:absolute;left:296;top:474;width:341;height:441" coordorigin="296,474" coordsize="341,441" path="m621,829r-143,l493,827r12,-5l538,772r3,-12l636,784r-8,31l621,829xe" fillcolor="#4c4c4c" stroked="f">
                <v:path arrowok="t"/>
              </v:shape>
            </v:group>
            <v:group id="_x0000_s1067" style="position:absolute;left:296;top:474;width:341;height:441" coordorigin="296,474" coordsize="341,441">
              <v:shape id="_x0000_s1068" style="position:absolute;left:296;top:474;width:341;height:441" coordorigin="296,474" coordsize="341,441" path="m541,760r-27,55l478,829r-17,-2l414,769r-9,-58l405,691r11,-76l459,564r19,-3l494,563r43,52l538,623r95,-21l604,532,557,491,484,474r-23,1l395,495r-56,48l303,621r-7,73l298,732r14,65l353,866r61,37l484,915r29,-2l584,882r44,-67l636,784,541,760xe" filled="f" strokecolor="#4c4c4c" strokeweight="0">
                <v:path arrowok="t"/>
              </v:shape>
            </v:group>
            <v:group id="_x0000_s1065" style="position:absolute;left:642;top:529;width:301;height:2" coordorigin="642,529" coordsize="301,2">
              <v:shape id="_x0000_s1066" style="position:absolute;left:642;top:529;width:301;height:2" coordorigin="642,529" coordsize="301,0" path="m642,529r300,e" filled="f" strokecolor="#4c4c4c" strokeweight="1.57033mm">
                <v:path arrowok="t"/>
              </v:shape>
            </v:group>
            <v:group id="_x0000_s1063" style="position:absolute;left:739;top:573;width:105;height:332" coordorigin="739,573" coordsize="105,332">
              <v:shape id="_x0000_s1064" style="position:absolute;left:739;top:573;width:105;height:332" coordorigin="739,573" coordsize="105,332" path="m844,905r-105,l739,573r105,l844,905xe" fillcolor="#4c4c4c" stroked="f">
                <v:path arrowok="t"/>
              </v:shape>
            </v:group>
            <v:group id="_x0000_s1061" style="position:absolute;left:642;top:484;width:301;height:421" coordorigin="642,484" coordsize="301,421">
              <v:shape id="_x0000_s1062" style="position:absolute;left:642;top:484;width:301;height:421" coordorigin="642,484" coordsize="301,421" path="m642,573r97,l739,905r105,l844,573r98,l942,484r-300,l642,573xe" filled="f" strokecolor="#4c4c4c" strokeweight="0">
                <v:path arrowok="t"/>
              </v:shape>
            </v:group>
            <v:group id="_x0000_s1059" style="position:absolute;left:966;top:529;width:301;height:2" coordorigin="966,529" coordsize="301,2">
              <v:shape id="_x0000_s1060" style="position:absolute;left:966;top:529;width:301;height:2" coordorigin="966,529" coordsize="301,0" path="m966,529r300,e" filled="f" strokecolor="#4c4c4c" strokeweight="1.57033mm">
                <v:path arrowok="t"/>
              </v:shape>
            </v:group>
            <v:group id="_x0000_s1057" style="position:absolute;left:1065;top:573;width:104;height:332" coordorigin="1065,573" coordsize="104,332">
              <v:shape id="_x0000_s1058" style="position:absolute;left:1065;top:573;width:104;height:332" coordorigin="1065,573" coordsize="104,332" path="m1169,905r-104,l1065,573r104,l1169,905xe" fillcolor="#4c4c4c" stroked="f">
                <v:path arrowok="t"/>
              </v:shape>
            </v:group>
            <v:group id="_x0000_s1055" style="position:absolute;left:966;top:484;width:301;height:421" coordorigin="966,484" coordsize="301,421">
              <v:shape id="_x0000_s1056" style="position:absolute;left:966;top:484;width:301;height:421" coordorigin="966,484" coordsize="301,421" path="m966,573r99,l1065,905r104,l1169,573r97,l1266,484r-300,l966,573xe" filled="f" strokecolor="#4c4c4c" strokeweight="0">
                <v:path arrowok="t"/>
              </v:shape>
            </v:group>
            <v:group id="_x0000_s1051" style="position:absolute;left:631;top:145;width:57;height:73" coordorigin="631,145" coordsize="57,73">
              <v:shape id="_x0000_s1054" style="position:absolute;left:631;top:145;width:57;height:73" coordorigin="631,145" coordsize="57,73" path="m645,217r-14,l631,145r15,l658,166r-13,l645,217xe" fillcolor="#4c4c4c" stroked="f">
                <v:path arrowok="t"/>
              </v:shape>
              <v:shape id="_x0000_s1053" style="position:absolute;left:631;top:145;width:57;height:73" coordorigin="631,145" coordsize="57,73" path="m687,194r-13,l674,145r13,l687,194xe" fillcolor="#4c4c4c" stroked="f">
                <v:path arrowok="t"/>
              </v:shape>
              <v:shape id="_x0000_s1052" style="position:absolute;left:631;top:145;width:57;height:73" coordorigin="631,145" coordsize="57,73" path="m687,217r-14,l645,166r13,l674,194r13,l687,217xe" fillcolor="#4c4c4c" stroked="f">
                <v:path arrowok="t"/>
              </v:shape>
            </v:group>
            <v:group id="_x0000_s1049" style="position:absolute;left:631;top:145;width:57;height:73" coordorigin="631,145" coordsize="57,73">
              <v:shape id="_x0000_s1050" style="position:absolute;left:631;top:145;width:57;height:73" coordorigin="631,145" coordsize="57,73" path="m645,217r,-51l673,217r14,l687,145r-13,l674,194,646,145r-15,l631,217r14,xe" filled="f" strokecolor="#4c4c4c" strokeweight="0">
                <v:path arrowok="t"/>
              </v:shape>
            </v:group>
            <v:group id="_x0000_s1046" style="position:absolute;left:698;top:144;width:61;height:75" coordorigin="698,144" coordsize="61,75">
              <v:shape id="_x0000_s1048" style="position:absolute;left:698;top:144;width:61;height:75" coordorigin="698,144" coordsize="61,75" path="m729,218l698,181r1,-12l703,158r6,-7l718,146r11,-2l741,146r10,8l752,156r-23,l721,157r-5,5l713,170r-1,11l713,192r3,8l721,205r8,2l752,207r-1,2l741,216r-12,2xe" fillcolor="#4c4c4c" stroked="f">
                <v:path arrowok="t"/>
              </v:shape>
              <v:shape id="_x0000_s1047" style="position:absolute;left:698;top:144;width:61;height:75" coordorigin="698,144" coordsize="61,75" path="m752,207r-23,l736,205r4,-5l743,192r1,-11l743,170r-3,-8l736,157r-7,-1l752,156r4,9l758,181r-2,16l752,207xe" fillcolor="#4c4c4c" stroked="f">
                <v:path arrowok="t"/>
              </v:shape>
            </v:group>
            <v:group id="_x0000_s1044" style="position:absolute;left:712;top:156;width:33;height:51" coordorigin="712,156" coordsize="33,51">
              <v:shape id="_x0000_s1045" style="position:absolute;left:712;top:156;width:33;height:51" coordorigin="712,156" coordsize="33,51" path="m744,181r-1,11l740,200r-4,5l729,207r-8,-2l716,200r-3,-8l712,181r1,-11l716,162r5,-5l729,156r7,1l740,162r3,8l744,181xe" filled="f" strokecolor="#4c4c4c" strokeweight="0">
                <v:path arrowok="t"/>
              </v:shape>
            </v:group>
            <v:group id="_x0000_s1042" style="position:absolute;left:698;top:144;width:61;height:75" coordorigin="698,144" coordsize="61,75">
              <v:shape id="_x0000_s1043" style="position:absolute;left:698;top:144;width:61;height:75" coordorigin="698,144" coordsize="61,75" path="m758,181r-2,-16l751,154r-10,-8l729,144r-11,2l709,151r-6,7l699,169r-1,12l699,194r4,11l709,212r9,4l729,218r12,-2l751,209r5,-12l758,181xe" filled="f" strokecolor="#4c4c4c" strokeweight="0">
                <v:path arrowok="t"/>
              </v:shape>
            </v:group>
            <v:group id="_x0000_s1038" style="position:absolute;left:769;top:145;width:55;height:73" coordorigin="769,145" coordsize="55,73">
              <v:shape id="_x0000_s1041" style="position:absolute;left:769;top:145;width:55;height:73" coordorigin="769,145" coordsize="55,73" path="m783,217r-14,l769,145r28,l808,147r8,5l819,157r-36,l783,177r35,l814,181r-7,4l808,188r-25,l783,217xe" fillcolor="#4c4c4c" stroked="f">
                <v:path arrowok="t"/>
              </v:shape>
              <v:shape id="_x0000_s1040" style="position:absolute;left:769;top:145;width:55;height:73" coordorigin="769,145" coordsize="55,73" path="m818,177r-21,l802,176r2,-1l806,173r1,-3l807,163r-2,-3l803,158r-3,-1l819,157r1,1l821,166r-1,9l818,177xe" fillcolor="#4c4c4c" stroked="f">
                <v:path arrowok="t"/>
              </v:shape>
              <v:shape id="_x0000_s1039" style="position:absolute;left:769;top:145;width:55;height:73" coordorigin="769,145" coordsize="55,73" path="m823,217r-15,l794,188r14,l823,217xe" fillcolor="#4c4c4c" stroked="f">
                <v:path arrowok="t"/>
              </v:shape>
            </v:group>
            <v:group id="_x0000_s1036" style="position:absolute;left:769;top:145;width:55;height:73" coordorigin="769,145" coordsize="55,73">
              <v:shape id="_x0000_s1037" style="position:absolute;left:769;top:145;width:55;height:73" coordorigin="769,145" coordsize="55,73" path="m783,217r,-29l794,188r14,29l823,217,807,185r7,-4l820,175r1,-9l820,158r-4,-6l808,147r-11,-2l769,145r,72l783,217xe" filled="f" strokecolor="#4c4c4c" strokeweight="0">
                <v:path arrowok="t"/>
              </v:shape>
            </v:group>
            <v:group id="_x0000_s1034" style="position:absolute;left:783;top:157;width:25;height:21" coordorigin="783,157" coordsize="25,21">
              <v:shape id="_x0000_s1035" style="position:absolute;left:783;top:157;width:25;height:21" coordorigin="783,157" coordsize="25,21" path="m783,157r17,l803,158r2,2l807,163r,7l806,173r-2,2l802,176r-5,1l783,177r,-20xe" filled="f" strokecolor="#4c4c4c" strokeweight="0">
                <v:path arrowok="t"/>
              </v:shape>
            </v:group>
            <v:group id="_x0000_s1031" style="position:absolute;left:836;top:145;width:56;height:73" coordorigin="836,145" coordsize="56,73">
              <v:shape id="_x0000_s1033" style="position:absolute;left:836;top:145;width:56;height:73" coordorigin="836,145" coordsize="56,73" path="m859,217r-23,l836,145r23,l870,146r8,5l884,157r-35,l849,206r35,l878,212r-8,4l859,217xe" fillcolor="#4c4c4c" stroked="f">
                <v:path arrowok="t"/>
              </v:shape>
              <v:shape id="_x0000_s1032" style="position:absolute;left:836;top:145;width:56;height:73" coordorigin="836,145" coordsize="56,73" path="m884,206r-26,l866,205r6,-5l875,195r2,-6l877,174r-2,-7l872,162r-6,-4l858,157r26,l886,158r4,9l891,181r-1,14l886,205r-2,1xe" fillcolor="#4c4c4c" stroked="f">
                <v:path arrowok="t"/>
              </v:shape>
            </v:group>
            <v:group id="_x0000_s1029" style="position:absolute;left:836;top:145;width:56;height:73" coordorigin="836,145" coordsize="56,73">
              <v:shape id="_x0000_s1030" style="position:absolute;left:836;top:145;width:56;height:73" coordorigin="836,145" coordsize="56,73" path="m836,217r23,l870,216r8,-4l886,205r4,-10l891,181r-1,-14l886,158r-8,-7l870,146r-11,-1l836,145r,72xe" filled="f" strokecolor="#4c4c4c" strokeweight="0">
                <v:path arrowok="t"/>
              </v:shape>
            </v:group>
            <v:group id="_x0000_s1027" style="position:absolute;left:849;top:157;width:28;height:49" coordorigin="849,157" coordsize="28,49">
              <v:shape id="_x0000_s1028" style="position:absolute;left:849;top:157;width:28;height:49" coordorigin="849,157" coordsize="28,49" path="m849,157r9,l866,158r6,4l875,167r2,7l877,189r-2,6l872,200r-6,5l858,206r-9,l849,157xe" filled="f" strokecolor="#4c4c4c" strokeweight="0">
                <v:path arrowok="t"/>
              </v:shape>
            </v:group>
            <w10:wrap type="none"/>
            <w10:anchorlock/>
          </v:group>
        </w:pict>
      </w:r>
    </w:p>
    <w:p w:rsidR="00F139D0" w:rsidRDefault="00F139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9D0" w:rsidRDefault="00F139D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139D0" w:rsidRPr="00D16419" w:rsidRDefault="00D16419">
      <w:pPr>
        <w:spacing w:before="44"/>
        <w:ind w:left="118" w:right="28"/>
        <w:rPr>
          <w:rFonts w:ascii="Tahoma" w:eastAsia="Tahoma" w:hAnsi="Tahoma" w:cs="Tahoma"/>
          <w:sz w:val="32"/>
          <w:szCs w:val="32"/>
          <w:lang w:val="it-IT"/>
        </w:rPr>
      </w:pPr>
      <w:r w:rsidRPr="00D16419">
        <w:rPr>
          <w:rFonts w:ascii="Tahoma" w:eastAsia="Tahoma" w:hAnsi="Tahoma" w:cs="Tahoma"/>
          <w:color w:val="303030"/>
          <w:sz w:val="32"/>
          <w:szCs w:val="32"/>
          <w:lang w:val="it-IT"/>
        </w:rPr>
        <w:t>Respon</w:t>
      </w:r>
      <w:bookmarkStart w:id="0" w:name="Responsabilità_Sociale_SA8000_–_gestione"/>
      <w:bookmarkEnd w:id="0"/>
      <w:r w:rsidRPr="00D16419">
        <w:rPr>
          <w:rFonts w:ascii="Tahoma" w:eastAsia="Tahoma" w:hAnsi="Tahoma" w:cs="Tahoma"/>
          <w:color w:val="303030"/>
          <w:sz w:val="32"/>
          <w:szCs w:val="32"/>
          <w:lang w:val="it-IT"/>
        </w:rPr>
        <w:t>sabilità Sociale SA8000 – gestione</w:t>
      </w:r>
      <w:r w:rsidR="003966FC">
        <w:rPr>
          <w:rFonts w:ascii="Tahoma" w:eastAsia="Tahoma" w:hAnsi="Tahoma" w:cs="Tahoma"/>
          <w:color w:val="303030"/>
          <w:sz w:val="32"/>
          <w:szCs w:val="32"/>
          <w:lang w:val="it-IT"/>
        </w:rPr>
        <w:t xml:space="preserve"> </w:t>
      </w:r>
      <w:r w:rsidRPr="00D16419">
        <w:rPr>
          <w:rFonts w:ascii="Tahoma" w:eastAsia="Tahoma" w:hAnsi="Tahoma" w:cs="Tahoma"/>
          <w:color w:val="303030"/>
          <w:sz w:val="32"/>
          <w:szCs w:val="32"/>
          <w:lang w:val="it-IT"/>
        </w:rPr>
        <w:t>reclami</w:t>
      </w:r>
      <w:r w:rsidR="003966FC">
        <w:rPr>
          <w:rFonts w:ascii="Tahoma" w:eastAsia="Tahoma" w:hAnsi="Tahoma" w:cs="Tahoma"/>
          <w:color w:val="303030"/>
          <w:sz w:val="32"/>
          <w:szCs w:val="32"/>
          <w:lang w:val="it-IT"/>
        </w:rPr>
        <w:t>/segnalazioni</w:t>
      </w:r>
      <w:r w:rsidRPr="00D16419">
        <w:rPr>
          <w:rFonts w:ascii="Tahoma" w:eastAsia="Tahoma" w:hAnsi="Tahoma" w:cs="Tahoma"/>
          <w:color w:val="303030"/>
          <w:spacing w:val="-19"/>
          <w:sz w:val="32"/>
          <w:szCs w:val="32"/>
          <w:lang w:val="it-IT"/>
        </w:rPr>
        <w:t xml:space="preserve"> </w:t>
      </w:r>
      <w:r w:rsidRPr="00D16419">
        <w:rPr>
          <w:rFonts w:ascii="Tahoma" w:eastAsia="Tahoma" w:hAnsi="Tahoma" w:cs="Tahoma"/>
          <w:color w:val="303030"/>
          <w:sz w:val="32"/>
          <w:szCs w:val="32"/>
          <w:lang w:val="it-IT"/>
        </w:rPr>
        <w:t>lavoratori</w:t>
      </w:r>
    </w:p>
    <w:p w:rsidR="00F139D0" w:rsidRPr="00D16419" w:rsidRDefault="00F139D0">
      <w:pPr>
        <w:spacing w:before="5"/>
        <w:rPr>
          <w:rFonts w:ascii="Tahoma" w:eastAsia="Tahoma" w:hAnsi="Tahoma" w:cs="Tahoma"/>
          <w:sz w:val="41"/>
          <w:szCs w:val="41"/>
          <w:lang w:val="it-IT"/>
        </w:rPr>
      </w:pPr>
    </w:p>
    <w:p w:rsidR="00F139D0" w:rsidRPr="00D16419" w:rsidRDefault="00D16419" w:rsidP="0047410B">
      <w:pPr>
        <w:pStyle w:val="Corpotesto"/>
        <w:ind w:right="28"/>
        <w:rPr>
          <w:lang w:val="it-IT"/>
        </w:rPr>
      </w:pPr>
      <w:r w:rsidRPr="00D16419">
        <w:rPr>
          <w:color w:val="303030"/>
          <w:lang w:val="it-IT"/>
        </w:rPr>
        <w:t>Elenco</w:t>
      </w:r>
      <w:r w:rsidRPr="00D16419">
        <w:rPr>
          <w:color w:val="303030"/>
          <w:spacing w:val="-4"/>
          <w:lang w:val="it-IT"/>
        </w:rPr>
        <w:t xml:space="preserve"> </w:t>
      </w:r>
      <w:r w:rsidRPr="00D16419">
        <w:rPr>
          <w:color w:val="303030"/>
          <w:lang w:val="it-IT"/>
        </w:rPr>
        <w:t>delle</w:t>
      </w:r>
      <w:r w:rsidRPr="00D16419">
        <w:rPr>
          <w:color w:val="303030"/>
          <w:spacing w:val="-6"/>
          <w:lang w:val="it-IT"/>
        </w:rPr>
        <w:t xml:space="preserve"> </w:t>
      </w:r>
      <w:r w:rsidRPr="00D16419">
        <w:rPr>
          <w:color w:val="303030"/>
          <w:lang w:val="it-IT"/>
        </w:rPr>
        <w:t>modalità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di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inoltro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delle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segnalazioni/reclami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da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parte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dei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lavoratori,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così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come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è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previsto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dal</w:t>
      </w:r>
      <w:r w:rsidR="0047410B">
        <w:rPr>
          <w:color w:val="303030"/>
          <w:lang w:val="it-IT"/>
        </w:rPr>
        <w:t xml:space="preserve">la </w:t>
      </w:r>
      <w:r w:rsidRPr="00D16419">
        <w:rPr>
          <w:color w:val="303030"/>
          <w:lang w:val="it-IT"/>
        </w:rPr>
        <w:t xml:space="preserve"> norma</w:t>
      </w:r>
      <w:r w:rsidRPr="00D16419">
        <w:rPr>
          <w:color w:val="303030"/>
          <w:spacing w:val="-8"/>
          <w:lang w:val="it-IT"/>
        </w:rPr>
        <w:t xml:space="preserve"> </w:t>
      </w:r>
      <w:r w:rsidRPr="00D16419">
        <w:rPr>
          <w:color w:val="303030"/>
          <w:lang w:val="it-IT"/>
        </w:rPr>
        <w:t>SA8000:20</w:t>
      </w:r>
      <w:r w:rsidR="0047410B">
        <w:rPr>
          <w:color w:val="303030"/>
          <w:lang w:val="it-IT"/>
        </w:rPr>
        <w:t>14</w:t>
      </w:r>
      <w:r w:rsidRPr="00D16419">
        <w:rPr>
          <w:color w:val="303030"/>
          <w:lang w:val="it-IT"/>
        </w:rPr>
        <w:t>.</w:t>
      </w:r>
    </w:p>
    <w:p w:rsidR="00F139D0" w:rsidRPr="00D16419" w:rsidRDefault="00D16419">
      <w:pPr>
        <w:pStyle w:val="Titolo11"/>
        <w:tabs>
          <w:tab w:val="left" w:pos="838"/>
        </w:tabs>
        <w:spacing w:before="162"/>
        <w:ind w:right="28" w:firstLine="0"/>
        <w:rPr>
          <w:lang w:val="it-IT"/>
        </w:rPr>
      </w:pPr>
      <w:r>
        <w:rPr>
          <w:rFonts w:ascii="Webdings" w:eastAsia="Webdings" w:hAnsi="Webdings" w:cs="Webdings"/>
          <w:color w:val="E47923"/>
          <w:sz w:val="16"/>
          <w:szCs w:val="16"/>
        </w:rPr>
        <w:t></w:t>
      </w:r>
      <w:r w:rsidRPr="00D16419">
        <w:rPr>
          <w:rFonts w:ascii="Times New Roman" w:eastAsia="Times New Roman" w:hAnsi="Times New Roman" w:cs="Times New Roman"/>
          <w:color w:val="E47923"/>
          <w:sz w:val="16"/>
          <w:szCs w:val="16"/>
          <w:lang w:val="it-IT"/>
        </w:rPr>
        <w:tab/>
      </w:r>
      <w:r w:rsidRPr="00D16419">
        <w:rPr>
          <w:color w:val="303030"/>
          <w:lang w:val="it-IT"/>
        </w:rPr>
        <w:t>Ricezione</w:t>
      </w:r>
      <w:r w:rsidRPr="00D16419">
        <w:rPr>
          <w:color w:val="303030"/>
          <w:spacing w:val="-15"/>
          <w:lang w:val="it-IT"/>
        </w:rPr>
        <w:t xml:space="preserve"> </w:t>
      </w:r>
      <w:r w:rsidRPr="00D16419">
        <w:rPr>
          <w:color w:val="303030"/>
          <w:lang w:val="it-IT"/>
        </w:rPr>
        <w:t>segnalazione/reclamo</w:t>
      </w:r>
    </w:p>
    <w:p w:rsidR="00F139D0" w:rsidRPr="00D16419" w:rsidRDefault="00D16419" w:rsidP="0047410B">
      <w:pPr>
        <w:pStyle w:val="Corpotesto"/>
        <w:spacing w:before="178" w:line="288" w:lineRule="auto"/>
        <w:ind w:right="503"/>
        <w:jc w:val="both"/>
        <w:rPr>
          <w:lang w:val="it-IT"/>
        </w:rPr>
      </w:pPr>
      <w:r w:rsidRPr="00D16419">
        <w:rPr>
          <w:color w:val="303030"/>
          <w:lang w:val="it-IT"/>
        </w:rPr>
        <w:t>Il personale CTT NORD srl può presentare segnalazioni/reclami inerenti eventuali problematiche riguardanti il rispetto dei punti della norma SA8000:20</w:t>
      </w:r>
      <w:r w:rsidR="0047410B">
        <w:rPr>
          <w:color w:val="303030"/>
          <w:lang w:val="it-IT"/>
        </w:rPr>
        <w:t>14</w:t>
      </w:r>
      <w:r w:rsidRPr="00D16419">
        <w:rPr>
          <w:color w:val="303030"/>
          <w:lang w:val="it-IT"/>
        </w:rPr>
        <w:t xml:space="preserve"> (Responsabilità</w:t>
      </w:r>
      <w:r w:rsidRPr="00D16419">
        <w:rPr>
          <w:color w:val="303030"/>
          <w:spacing w:val="-30"/>
          <w:lang w:val="it-IT"/>
        </w:rPr>
        <w:t xml:space="preserve"> </w:t>
      </w:r>
      <w:r w:rsidRPr="00D16419">
        <w:rPr>
          <w:color w:val="303030"/>
          <w:lang w:val="it-IT"/>
        </w:rPr>
        <w:t>sociale).</w:t>
      </w:r>
    </w:p>
    <w:p w:rsidR="00F139D0" w:rsidRPr="00D16419" w:rsidRDefault="00F139D0" w:rsidP="0047410B">
      <w:pPr>
        <w:spacing w:before="11"/>
        <w:jc w:val="both"/>
        <w:rPr>
          <w:rFonts w:ascii="Tahoma" w:eastAsia="Tahoma" w:hAnsi="Tahoma" w:cs="Tahoma"/>
          <w:sz w:val="23"/>
          <w:szCs w:val="23"/>
          <w:lang w:val="it-IT"/>
        </w:rPr>
      </w:pPr>
    </w:p>
    <w:p w:rsidR="00F139D0" w:rsidRPr="00D16419" w:rsidRDefault="00D16419" w:rsidP="00040F91">
      <w:pPr>
        <w:pStyle w:val="Corpotesto"/>
        <w:spacing w:line="285" w:lineRule="auto"/>
        <w:ind w:right="833"/>
        <w:jc w:val="both"/>
        <w:rPr>
          <w:lang w:val="it-IT"/>
        </w:rPr>
      </w:pPr>
      <w:r w:rsidRPr="00D16419">
        <w:rPr>
          <w:color w:val="303030"/>
          <w:lang w:val="it-IT"/>
        </w:rPr>
        <w:t>Il personale può effettuare segnalazioni o suggerimenti in forma anonima o non anonima con le seguenti modalità: via e-mail o in carta</w:t>
      </w:r>
      <w:r w:rsidRPr="00D16419">
        <w:rPr>
          <w:color w:val="303030"/>
          <w:spacing w:val="-18"/>
          <w:lang w:val="it-IT"/>
        </w:rPr>
        <w:t xml:space="preserve"> </w:t>
      </w:r>
      <w:r w:rsidRPr="00D16419">
        <w:rPr>
          <w:color w:val="303030"/>
          <w:lang w:val="it-IT"/>
        </w:rPr>
        <w:t>semplice</w:t>
      </w:r>
      <w:r w:rsidR="00040F91">
        <w:rPr>
          <w:color w:val="303030"/>
          <w:lang w:val="it-IT"/>
        </w:rPr>
        <w:t xml:space="preserve"> </w:t>
      </w:r>
      <w:r w:rsidRPr="00D16419">
        <w:rPr>
          <w:color w:val="303030"/>
          <w:lang w:val="it-IT"/>
        </w:rPr>
        <w:t>con recapito ad uno di questi soggetti: Funzione Responsabile Aziendale SA8000 (FR), Rappresentant</w:t>
      </w:r>
      <w:r w:rsidR="0047410B">
        <w:rPr>
          <w:color w:val="303030"/>
          <w:lang w:val="it-IT"/>
        </w:rPr>
        <w:t>i</w:t>
      </w:r>
      <w:r w:rsidRPr="00D16419">
        <w:rPr>
          <w:color w:val="303030"/>
          <w:lang w:val="it-IT"/>
        </w:rPr>
        <w:t xml:space="preserve"> dei lavoratori SA8000 (RLSA), Organizzazioni</w:t>
      </w:r>
      <w:r w:rsidRPr="00D16419">
        <w:rPr>
          <w:color w:val="303030"/>
          <w:spacing w:val="-21"/>
          <w:lang w:val="it-IT"/>
        </w:rPr>
        <w:t xml:space="preserve"> </w:t>
      </w:r>
      <w:r w:rsidRPr="00D16419">
        <w:rPr>
          <w:color w:val="303030"/>
          <w:lang w:val="it-IT"/>
        </w:rPr>
        <w:t>Sindacali.</w:t>
      </w:r>
    </w:p>
    <w:p w:rsidR="00F139D0" w:rsidRPr="00D16419" w:rsidRDefault="00F139D0" w:rsidP="0047410B">
      <w:pPr>
        <w:spacing w:before="9"/>
        <w:jc w:val="both"/>
        <w:rPr>
          <w:rFonts w:ascii="Tahoma" w:eastAsia="Tahoma" w:hAnsi="Tahoma" w:cs="Tahoma"/>
          <w:sz w:val="23"/>
          <w:szCs w:val="23"/>
          <w:lang w:val="it-IT"/>
        </w:rPr>
      </w:pPr>
    </w:p>
    <w:p w:rsidR="00F139D0" w:rsidRPr="00D16419" w:rsidRDefault="00D16419" w:rsidP="0047410B">
      <w:pPr>
        <w:pStyle w:val="Corpotesto"/>
        <w:spacing w:line="288" w:lineRule="auto"/>
        <w:ind w:right="28"/>
        <w:jc w:val="both"/>
        <w:rPr>
          <w:lang w:val="it-IT"/>
        </w:rPr>
      </w:pPr>
      <w:r w:rsidRPr="00D16419">
        <w:rPr>
          <w:color w:val="303030"/>
          <w:lang w:val="it-IT"/>
        </w:rPr>
        <w:t>I soggetti indicati trasmettono a FR la documentazione in loro possesso e forniscono la collaborazione necessaria per l’espletamento della</w:t>
      </w:r>
      <w:r w:rsidRPr="00D16419">
        <w:rPr>
          <w:color w:val="303030"/>
          <w:spacing w:val="-16"/>
          <w:lang w:val="it-IT"/>
        </w:rPr>
        <w:t xml:space="preserve"> </w:t>
      </w:r>
      <w:r w:rsidRPr="00D16419">
        <w:rPr>
          <w:color w:val="303030"/>
          <w:lang w:val="it-IT"/>
        </w:rPr>
        <w:t>pratica.</w:t>
      </w:r>
    </w:p>
    <w:p w:rsidR="00F139D0" w:rsidRPr="00F855FE" w:rsidRDefault="00D16419">
      <w:pPr>
        <w:pStyle w:val="Titolo11"/>
        <w:numPr>
          <w:ilvl w:val="0"/>
          <w:numId w:val="1"/>
        </w:numPr>
        <w:tabs>
          <w:tab w:val="left" w:pos="839"/>
        </w:tabs>
        <w:rPr>
          <w:lang w:val="it-IT"/>
        </w:rPr>
      </w:pPr>
      <w:r w:rsidRPr="00F855FE">
        <w:rPr>
          <w:color w:val="303030"/>
          <w:lang w:val="it-IT"/>
        </w:rPr>
        <w:t>Assegnazione e</w:t>
      </w:r>
      <w:r w:rsidR="00F855FE" w:rsidRPr="00F855FE">
        <w:rPr>
          <w:color w:val="303030"/>
          <w:lang w:val="it-IT"/>
        </w:rPr>
        <w:t>d</w:t>
      </w:r>
      <w:r w:rsidRPr="00F855FE">
        <w:rPr>
          <w:color w:val="303030"/>
          <w:lang w:val="it-IT"/>
        </w:rPr>
        <w:t xml:space="preserve"> analisi delle</w:t>
      </w:r>
      <w:r w:rsidRPr="00F855FE">
        <w:rPr>
          <w:color w:val="303030"/>
          <w:spacing w:val="-19"/>
          <w:lang w:val="it-IT"/>
        </w:rPr>
        <w:t xml:space="preserve"> </w:t>
      </w:r>
      <w:r w:rsidRPr="00F855FE">
        <w:rPr>
          <w:color w:val="303030"/>
          <w:lang w:val="it-IT"/>
        </w:rPr>
        <w:t>segnalazioni</w:t>
      </w:r>
    </w:p>
    <w:p w:rsidR="00F139D0" w:rsidRPr="00D16419" w:rsidRDefault="00D16419" w:rsidP="0047410B">
      <w:pPr>
        <w:pStyle w:val="Corpotesto"/>
        <w:spacing w:before="180" w:line="288" w:lineRule="auto"/>
        <w:ind w:right="764"/>
        <w:jc w:val="both"/>
        <w:rPr>
          <w:lang w:val="it-IT"/>
        </w:rPr>
      </w:pPr>
      <w:r w:rsidRPr="00D16419">
        <w:rPr>
          <w:color w:val="303030"/>
          <w:lang w:val="it-IT"/>
        </w:rPr>
        <w:t>FR presa visione delle segnalazioni, in accordo con RLSA, ne coordina la gestione trasmettendole alle funzioni</w:t>
      </w:r>
      <w:r w:rsidRPr="00D16419">
        <w:rPr>
          <w:color w:val="303030"/>
          <w:spacing w:val="-20"/>
          <w:lang w:val="it-IT"/>
        </w:rPr>
        <w:t xml:space="preserve"> </w:t>
      </w:r>
      <w:r w:rsidRPr="00D16419">
        <w:rPr>
          <w:color w:val="303030"/>
          <w:lang w:val="it-IT"/>
        </w:rPr>
        <w:t>interessate/competen</w:t>
      </w:r>
      <w:bookmarkStart w:id="1" w:name="_GoBack"/>
      <w:bookmarkEnd w:id="1"/>
      <w:r w:rsidRPr="00D16419">
        <w:rPr>
          <w:color w:val="303030"/>
          <w:lang w:val="it-IT"/>
        </w:rPr>
        <w:t>ti.</w:t>
      </w:r>
    </w:p>
    <w:p w:rsidR="00F139D0" w:rsidRPr="00D16419" w:rsidRDefault="00D16419" w:rsidP="0047410B">
      <w:pPr>
        <w:pStyle w:val="Corpotesto"/>
        <w:spacing w:before="121" w:line="285" w:lineRule="auto"/>
        <w:ind w:right="413"/>
        <w:jc w:val="both"/>
        <w:rPr>
          <w:lang w:val="it-IT"/>
        </w:rPr>
      </w:pPr>
      <w:r w:rsidRPr="00D16419">
        <w:rPr>
          <w:color w:val="303030"/>
          <w:lang w:val="it-IT"/>
        </w:rPr>
        <w:t>Il responsabile che riceve la segnalazione l’analizza coinvolgendo gli uffici interessati, propone rimedi ed azioni adeguate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alla</w:t>
      </w:r>
      <w:r w:rsidRPr="00D16419">
        <w:rPr>
          <w:color w:val="303030"/>
          <w:spacing w:val="-4"/>
          <w:lang w:val="it-IT"/>
        </w:rPr>
        <w:t xml:space="preserve"> </w:t>
      </w:r>
      <w:r w:rsidRPr="00D16419">
        <w:rPr>
          <w:color w:val="303030"/>
          <w:lang w:val="it-IT"/>
        </w:rPr>
        <w:t>risoluzione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del</w:t>
      </w:r>
      <w:r w:rsidRPr="00D16419">
        <w:rPr>
          <w:color w:val="303030"/>
          <w:spacing w:val="-4"/>
          <w:lang w:val="it-IT"/>
        </w:rPr>
        <w:t xml:space="preserve"> </w:t>
      </w:r>
      <w:r w:rsidRPr="00D16419">
        <w:rPr>
          <w:color w:val="303030"/>
          <w:lang w:val="it-IT"/>
        </w:rPr>
        <w:t>reclamo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e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trasmette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la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pratica,</w:t>
      </w:r>
      <w:r w:rsidRPr="00D16419">
        <w:rPr>
          <w:color w:val="303030"/>
          <w:spacing w:val="-1"/>
          <w:lang w:val="it-IT"/>
        </w:rPr>
        <w:t xml:space="preserve"> </w:t>
      </w:r>
      <w:r w:rsidRPr="00D16419">
        <w:rPr>
          <w:color w:val="303030"/>
          <w:lang w:val="it-IT"/>
        </w:rPr>
        <w:t>entro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15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giorni</w:t>
      </w:r>
      <w:r w:rsidRPr="00D16419">
        <w:rPr>
          <w:color w:val="303030"/>
          <w:spacing w:val="-4"/>
          <w:lang w:val="it-IT"/>
        </w:rPr>
        <w:t xml:space="preserve"> </w:t>
      </w:r>
      <w:r w:rsidRPr="00D16419">
        <w:rPr>
          <w:color w:val="303030"/>
          <w:lang w:val="it-IT"/>
        </w:rPr>
        <w:t>dalla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ricezione,</w:t>
      </w:r>
      <w:r w:rsidRPr="00D16419">
        <w:rPr>
          <w:color w:val="303030"/>
          <w:spacing w:val="-1"/>
          <w:lang w:val="it-IT"/>
        </w:rPr>
        <w:t xml:space="preserve"> </w:t>
      </w:r>
      <w:r w:rsidRPr="00D16419">
        <w:rPr>
          <w:color w:val="303030"/>
          <w:lang w:val="it-IT"/>
        </w:rPr>
        <w:t>a</w:t>
      </w:r>
      <w:r w:rsidRPr="00D16419">
        <w:rPr>
          <w:color w:val="303030"/>
          <w:spacing w:val="-4"/>
          <w:lang w:val="it-IT"/>
        </w:rPr>
        <w:t xml:space="preserve"> </w:t>
      </w:r>
      <w:r w:rsidRPr="00D16419">
        <w:rPr>
          <w:color w:val="303030"/>
          <w:lang w:val="it-IT"/>
        </w:rPr>
        <w:t>FR.</w:t>
      </w:r>
    </w:p>
    <w:p w:rsidR="00F139D0" w:rsidRPr="00D16419" w:rsidRDefault="00D16419">
      <w:pPr>
        <w:pStyle w:val="Titolo11"/>
        <w:numPr>
          <w:ilvl w:val="0"/>
          <w:numId w:val="1"/>
        </w:numPr>
        <w:tabs>
          <w:tab w:val="left" w:pos="839"/>
        </w:tabs>
        <w:spacing w:before="120"/>
        <w:rPr>
          <w:lang w:val="it-IT"/>
        </w:rPr>
      </w:pPr>
      <w:r w:rsidRPr="00D16419">
        <w:rPr>
          <w:color w:val="303030"/>
          <w:lang w:val="it-IT"/>
        </w:rPr>
        <w:t>Comunicazione della risoluzione del</w:t>
      </w:r>
      <w:r w:rsidRPr="00D16419">
        <w:rPr>
          <w:color w:val="303030"/>
          <w:spacing w:val="-25"/>
          <w:lang w:val="it-IT"/>
        </w:rPr>
        <w:t xml:space="preserve"> </w:t>
      </w:r>
      <w:r w:rsidRPr="00D16419">
        <w:rPr>
          <w:color w:val="303030"/>
          <w:lang w:val="it-IT"/>
        </w:rPr>
        <w:t>reclamo-archiviazione</w:t>
      </w:r>
    </w:p>
    <w:p w:rsidR="00F139D0" w:rsidRPr="00D16419" w:rsidRDefault="00D16419" w:rsidP="0047410B">
      <w:pPr>
        <w:pStyle w:val="Corpotesto"/>
        <w:spacing w:before="180" w:line="285" w:lineRule="auto"/>
        <w:ind w:right="371"/>
        <w:jc w:val="both"/>
        <w:rPr>
          <w:lang w:val="it-IT"/>
        </w:rPr>
      </w:pPr>
      <w:r w:rsidRPr="00D16419">
        <w:rPr>
          <w:color w:val="303030"/>
          <w:lang w:val="it-IT"/>
        </w:rPr>
        <w:t>FR, coordinandosi con RLSA, raccoglie, registra ed archivia tutti i reclami/segnalazioni pervenuti e formula una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risposta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entro</w:t>
      </w:r>
      <w:r w:rsidRPr="00D16419">
        <w:rPr>
          <w:color w:val="303030"/>
          <w:spacing w:val="-4"/>
          <w:lang w:val="it-IT"/>
        </w:rPr>
        <w:t xml:space="preserve"> </w:t>
      </w:r>
      <w:r w:rsidRPr="00D16419">
        <w:rPr>
          <w:color w:val="303030"/>
          <w:lang w:val="it-IT"/>
        </w:rPr>
        <w:t>30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giorni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dalla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ricezione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del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reclamo</w:t>
      </w:r>
      <w:r w:rsidRPr="00D16419">
        <w:rPr>
          <w:color w:val="303030"/>
          <w:spacing w:val="-1"/>
          <w:lang w:val="it-IT"/>
        </w:rPr>
        <w:t xml:space="preserve"> </w:t>
      </w:r>
      <w:r w:rsidRPr="00D16419">
        <w:rPr>
          <w:color w:val="303030"/>
          <w:lang w:val="it-IT"/>
        </w:rPr>
        <w:t>e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la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fornisce</w:t>
      </w:r>
      <w:r w:rsidRPr="00D16419">
        <w:rPr>
          <w:color w:val="303030"/>
          <w:spacing w:val="-6"/>
          <w:lang w:val="it-IT"/>
        </w:rPr>
        <w:t xml:space="preserve"> </w:t>
      </w:r>
      <w:r w:rsidRPr="00D16419">
        <w:rPr>
          <w:color w:val="303030"/>
          <w:lang w:val="it-IT"/>
        </w:rPr>
        <w:t>al</w:t>
      </w:r>
      <w:r w:rsidRPr="00D16419">
        <w:rPr>
          <w:color w:val="303030"/>
          <w:spacing w:val="-2"/>
          <w:lang w:val="it-IT"/>
        </w:rPr>
        <w:t xml:space="preserve"> </w:t>
      </w:r>
      <w:r w:rsidRPr="00D16419">
        <w:rPr>
          <w:color w:val="303030"/>
          <w:lang w:val="it-IT"/>
        </w:rPr>
        <w:t>reclamante,</w:t>
      </w:r>
      <w:r w:rsidRPr="00D16419">
        <w:rPr>
          <w:color w:val="303030"/>
          <w:spacing w:val="-3"/>
          <w:lang w:val="it-IT"/>
        </w:rPr>
        <w:t xml:space="preserve"> </w:t>
      </w:r>
      <w:r w:rsidRPr="00D16419">
        <w:rPr>
          <w:color w:val="303030"/>
          <w:lang w:val="it-IT"/>
        </w:rPr>
        <w:t>qualora</w:t>
      </w:r>
      <w:r w:rsidRPr="00D16419">
        <w:rPr>
          <w:color w:val="303030"/>
          <w:spacing w:val="-1"/>
          <w:lang w:val="it-IT"/>
        </w:rPr>
        <w:t xml:space="preserve"> </w:t>
      </w:r>
      <w:r w:rsidRPr="00D16419">
        <w:rPr>
          <w:color w:val="303030"/>
          <w:lang w:val="it-IT"/>
        </w:rPr>
        <w:t>sia</w:t>
      </w:r>
      <w:r w:rsidRPr="00D16419">
        <w:rPr>
          <w:color w:val="303030"/>
          <w:spacing w:val="-5"/>
          <w:lang w:val="it-IT"/>
        </w:rPr>
        <w:t xml:space="preserve"> </w:t>
      </w:r>
      <w:r w:rsidRPr="00D16419">
        <w:rPr>
          <w:color w:val="303030"/>
          <w:lang w:val="it-IT"/>
        </w:rPr>
        <w:t>noto.</w:t>
      </w:r>
    </w:p>
    <w:p w:rsidR="00F139D0" w:rsidRPr="00D16419" w:rsidRDefault="00D16419" w:rsidP="0047410B">
      <w:pPr>
        <w:pStyle w:val="Corpotesto"/>
        <w:spacing w:before="123" w:line="288" w:lineRule="auto"/>
        <w:ind w:right="215"/>
        <w:jc w:val="both"/>
        <w:rPr>
          <w:lang w:val="it-IT"/>
        </w:rPr>
      </w:pPr>
      <w:r w:rsidRPr="00D16419">
        <w:rPr>
          <w:color w:val="303030"/>
          <w:lang w:val="it-IT"/>
        </w:rPr>
        <w:t>In caso di reclamo anonimo si informa degli esiti, nei termini di cui sopra, RLSA e si concordano le eventuali modalità con le quali informare i</w:t>
      </w:r>
      <w:r w:rsidRPr="00D16419">
        <w:rPr>
          <w:color w:val="303030"/>
          <w:spacing w:val="-17"/>
          <w:lang w:val="it-IT"/>
        </w:rPr>
        <w:t xml:space="preserve"> </w:t>
      </w:r>
      <w:r w:rsidRPr="00D16419">
        <w:rPr>
          <w:color w:val="303030"/>
          <w:lang w:val="it-IT"/>
        </w:rPr>
        <w:t>lavoratori.</w:t>
      </w:r>
    </w:p>
    <w:p w:rsidR="0047410B" w:rsidRPr="0047410B" w:rsidRDefault="0047410B" w:rsidP="0047410B">
      <w:pPr>
        <w:pStyle w:val="Corpotesto"/>
        <w:spacing w:before="118" w:line="288" w:lineRule="auto"/>
        <w:ind w:right="742"/>
        <w:jc w:val="both"/>
        <w:rPr>
          <w:color w:val="303030"/>
          <w:lang w:val="it-IT"/>
        </w:rPr>
      </w:pPr>
      <w:r w:rsidRPr="0047410B">
        <w:rPr>
          <w:color w:val="303030"/>
          <w:lang w:val="it-IT"/>
        </w:rPr>
        <w:t xml:space="preserve">Durante le riunioni periodiche del gruppo Social Performance Team  (SPT), composto da membri della direzione e </w:t>
      </w:r>
      <w:r w:rsidR="00040F91">
        <w:rPr>
          <w:color w:val="303030"/>
          <w:lang w:val="it-IT"/>
        </w:rPr>
        <w:t>da</w:t>
      </w:r>
      <w:r w:rsidRPr="0047410B">
        <w:rPr>
          <w:color w:val="303030"/>
          <w:lang w:val="it-IT"/>
        </w:rPr>
        <w:t>gli  RLSA, si esaminano tutti i reclami con i relativi esiti e si concordano eventuali modalità di diffusione ai lavoratori ed alle parti interessate</w:t>
      </w:r>
      <w:r w:rsidR="00040F91">
        <w:rPr>
          <w:color w:val="303030"/>
          <w:lang w:val="it-IT"/>
        </w:rPr>
        <w:t>.</w:t>
      </w:r>
    </w:p>
    <w:p w:rsidR="00F139D0" w:rsidRPr="00D16419" w:rsidRDefault="00D16419">
      <w:pPr>
        <w:pStyle w:val="Titolo11"/>
        <w:tabs>
          <w:tab w:val="left" w:pos="838"/>
        </w:tabs>
        <w:ind w:right="28" w:firstLine="0"/>
        <w:rPr>
          <w:lang w:val="it-IT"/>
        </w:rPr>
      </w:pPr>
      <w:r>
        <w:rPr>
          <w:rFonts w:ascii="Webdings" w:eastAsia="Webdings" w:hAnsi="Webdings" w:cs="Webdings"/>
          <w:color w:val="E47923"/>
          <w:sz w:val="16"/>
          <w:szCs w:val="16"/>
        </w:rPr>
        <w:t></w:t>
      </w:r>
      <w:r w:rsidRPr="00D16419">
        <w:rPr>
          <w:rFonts w:ascii="Times New Roman" w:eastAsia="Times New Roman" w:hAnsi="Times New Roman" w:cs="Times New Roman"/>
          <w:color w:val="E47923"/>
          <w:sz w:val="16"/>
          <w:szCs w:val="16"/>
          <w:lang w:val="it-IT"/>
        </w:rPr>
        <w:tab/>
      </w:r>
      <w:r w:rsidRPr="00D16419">
        <w:rPr>
          <w:color w:val="303030"/>
          <w:lang w:val="it-IT"/>
        </w:rPr>
        <w:t>Caso di risposta ritenuta non</w:t>
      </w:r>
      <w:r w:rsidRPr="00D16419">
        <w:rPr>
          <w:color w:val="303030"/>
          <w:spacing w:val="-23"/>
          <w:lang w:val="it-IT"/>
        </w:rPr>
        <w:t xml:space="preserve"> </w:t>
      </w:r>
      <w:r w:rsidRPr="00D16419">
        <w:rPr>
          <w:color w:val="303030"/>
          <w:lang w:val="it-IT"/>
        </w:rPr>
        <w:t>soddisfacente</w:t>
      </w:r>
    </w:p>
    <w:p w:rsidR="00F139D0" w:rsidRDefault="00D16419" w:rsidP="0047410B">
      <w:pPr>
        <w:pStyle w:val="Corpotesto"/>
        <w:spacing w:before="180" w:line="288" w:lineRule="auto"/>
        <w:ind w:right="28"/>
        <w:jc w:val="both"/>
        <w:rPr>
          <w:color w:val="303030"/>
          <w:lang w:val="it-IT"/>
        </w:rPr>
      </w:pPr>
      <w:r w:rsidRPr="00D16419">
        <w:rPr>
          <w:color w:val="303030"/>
          <w:lang w:val="it-IT"/>
        </w:rPr>
        <w:t xml:space="preserve">Il reclamante, nell’ipotesi che si dichiari insoddisfatto in merito alla chiusura della pratica, può inoltrare il reclamo/segnalazione all’Ente di certificazione SA8000 CISE, Centro per l’innovazione e lo sviluppo economico, Azienda Speciale della Camera di Commercio di Forlì-Cesena, C.so della Repubblica n.5, 47100 Forlì, </w:t>
      </w:r>
      <w:hyperlink r:id="rId14">
        <w:r w:rsidRPr="00D16419">
          <w:rPr>
            <w:color w:val="303030"/>
            <w:lang w:val="it-IT"/>
          </w:rPr>
          <w:t>http://www.lavoroetico.org</w:t>
        </w:r>
      </w:hyperlink>
      <w:r w:rsidRPr="00D16419">
        <w:rPr>
          <w:color w:val="303030"/>
          <w:lang w:val="it-IT"/>
        </w:rPr>
        <w:t>.</w:t>
      </w:r>
      <w:r>
        <w:rPr>
          <w:color w:val="303030"/>
          <w:lang w:val="it-IT"/>
        </w:rPr>
        <w:t xml:space="preserve"> </w:t>
      </w:r>
    </w:p>
    <w:p w:rsidR="00D16419" w:rsidRDefault="00D16419" w:rsidP="00D16419">
      <w:pPr>
        <w:ind w:left="142"/>
        <w:jc w:val="both"/>
        <w:rPr>
          <w:rFonts w:ascii="Tahoma" w:eastAsia="Tahoma" w:hAnsi="Tahoma"/>
          <w:color w:val="303030"/>
          <w:sz w:val="18"/>
          <w:szCs w:val="18"/>
          <w:lang w:val="it-IT"/>
        </w:rPr>
      </w:pPr>
    </w:p>
    <w:p w:rsidR="00D16419" w:rsidRDefault="00D16419" w:rsidP="00D16419">
      <w:pPr>
        <w:ind w:left="142"/>
        <w:jc w:val="both"/>
        <w:rPr>
          <w:lang w:val="it-IT"/>
        </w:rPr>
      </w:pPr>
      <w:r w:rsidRPr="00D16419">
        <w:rPr>
          <w:rFonts w:ascii="Tahoma" w:eastAsia="Tahoma" w:hAnsi="Tahoma"/>
          <w:color w:val="303030"/>
          <w:sz w:val="18"/>
          <w:szCs w:val="18"/>
          <w:lang w:val="it-IT"/>
        </w:rPr>
        <w:t xml:space="preserve">Nel caso di mancata soddisfazione della risposta da parte dell’Ente di certificazione SA8000 il reclamante può ricorrere ulteriormente all’ente SAAS “Social </w:t>
      </w:r>
      <w:proofErr w:type="spellStart"/>
      <w:r w:rsidRPr="00D16419">
        <w:rPr>
          <w:rFonts w:ascii="Tahoma" w:eastAsia="Tahoma" w:hAnsi="Tahoma"/>
          <w:color w:val="303030"/>
          <w:sz w:val="18"/>
          <w:szCs w:val="18"/>
          <w:lang w:val="it-IT"/>
        </w:rPr>
        <w:t>Accountability</w:t>
      </w:r>
      <w:proofErr w:type="spellEnd"/>
      <w:r w:rsidRPr="00D16419">
        <w:rPr>
          <w:rFonts w:ascii="Tahoma" w:eastAsia="Tahoma" w:hAnsi="Tahoma"/>
          <w:color w:val="303030"/>
          <w:sz w:val="18"/>
          <w:szCs w:val="18"/>
          <w:lang w:val="it-IT"/>
        </w:rPr>
        <w:t xml:space="preserve"> </w:t>
      </w:r>
      <w:proofErr w:type="spellStart"/>
      <w:r w:rsidRPr="00D16419">
        <w:rPr>
          <w:rFonts w:ascii="Tahoma" w:eastAsia="Tahoma" w:hAnsi="Tahoma"/>
          <w:color w:val="303030"/>
          <w:sz w:val="18"/>
          <w:szCs w:val="18"/>
          <w:lang w:val="it-IT"/>
        </w:rPr>
        <w:t>Accreditation</w:t>
      </w:r>
      <w:proofErr w:type="spellEnd"/>
      <w:r w:rsidRPr="00D16419">
        <w:rPr>
          <w:rFonts w:ascii="Tahoma" w:eastAsia="Tahoma" w:hAnsi="Tahoma"/>
          <w:color w:val="303030"/>
          <w:sz w:val="18"/>
          <w:szCs w:val="18"/>
          <w:lang w:val="it-IT"/>
        </w:rPr>
        <w:t xml:space="preserve"> Service International”,  e</w:t>
      </w:r>
      <w:r w:rsidR="0047410B">
        <w:rPr>
          <w:rFonts w:ascii="Tahoma" w:eastAsia="Tahoma" w:hAnsi="Tahoma"/>
          <w:color w:val="303030"/>
          <w:sz w:val="18"/>
          <w:szCs w:val="18"/>
          <w:lang w:val="it-IT"/>
        </w:rPr>
        <w:t>-</w:t>
      </w:r>
      <w:r w:rsidRPr="00D16419">
        <w:rPr>
          <w:rFonts w:ascii="Tahoma" w:eastAsia="Tahoma" w:hAnsi="Tahoma"/>
          <w:color w:val="303030"/>
          <w:sz w:val="18"/>
          <w:szCs w:val="18"/>
          <w:lang w:val="it-IT"/>
        </w:rPr>
        <w:t xml:space="preserve">mail:  </w:t>
      </w:r>
      <w:hyperlink r:id="rId15" w:history="1">
        <w:r w:rsidRPr="00D16419">
          <w:rPr>
            <w:rStyle w:val="Collegamentoipertestuale"/>
            <w:lang w:val="it-IT"/>
          </w:rPr>
          <w:t>saas@saasaccreditation.org</w:t>
        </w:r>
      </w:hyperlink>
      <w:r w:rsidRPr="00D16419">
        <w:rPr>
          <w:lang w:val="it-IT"/>
        </w:rPr>
        <w:t>.</w:t>
      </w:r>
    </w:p>
    <w:p w:rsidR="00D16419" w:rsidRPr="00D16419" w:rsidRDefault="00D16419" w:rsidP="00D16419">
      <w:pPr>
        <w:ind w:left="142"/>
        <w:jc w:val="both"/>
        <w:rPr>
          <w:lang w:val="it-IT"/>
        </w:rPr>
      </w:pPr>
    </w:p>
    <w:sectPr w:rsidR="00D16419" w:rsidRPr="00D16419" w:rsidSect="00F139D0">
      <w:type w:val="continuous"/>
      <w:pgSz w:w="11910" w:h="16850"/>
      <w:pgMar w:top="8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200A"/>
    <w:multiLevelType w:val="hybridMultilevel"/>
    <w:tmpl w:val="369A2496"/>
    <w:lvl w:ilvl="0" w:tplc="DBEECD8C">
      <w:start w:val="1"/>
      <w:numFmt w:val="bullet"/>
      <w:lvlText w:val=""/>
      <w:lvlJc w:val="left"/>
      <w:pPr>
        <w:ind w:left="838" w:hanging="437"/>
      </w:pPr>
      <w:rPr>
        <w:rFonts w:ascii="Webdings" w:eastAsia="Webdings" w:hAnsi="Webdings" w:hint="default"/>
        <w:color w:val="E47923"/>
        <w:w w:val="100"/>
        <w:sz w:val="16"/>
        <w:szCs w:val="16"/>
      </w:rPr>
    </w:lvl>
    <w:lvl w:ilvl="1" w:tplc="F2E04146">
      <w:start w:val="1"/>
      <w:numFmt w:val="bullet"/>
      <w:lvlText w:val="•"/>
      <w:lvlJc w:val="left"/>
      <w:pPr>
        <w:ind w:left="1686" w:hanging="437"/>
      </w:pPr>
      <w:rPr>
        <w:rFonts w:hint="default"/>
      </w:rPr>
    </w:lvl>
    <w:lvl w:ilvl="2" w:tplc="A9CECB48">
      <w:start w:val="1"/>
      <w:numFmt w:val="bullet"/>
      <w:lvlText w:val="•"/>
      <w:lvlJc w:val="left"/>
      <w:pPr>
        <w:ind w:left="2532" w:hanging="437"/>
      </w:pPr>
      <w:rPr>
        <w:rFonts w:hint="default"/>
      </w:rPr>
    </w:lvl>
    <w:lvl w:ilvl="3" w:tplc="FF448EE0">
      <w:start w:val="1"/>
      <w:numFmt w:val="bullet"/>
      <w:lvlText w:val="•"/>
      <w:lvlJc w:val="left"/>
      <w:pPr>
        <w:ind w:left="3378" w:hanging="437"/>
      </w:pPr>
      <w:rPr>
        <w:rFonts w:hint="default"/>
      </w:rPr>
    </w:lvl>
    <w:lvl w:ilvl="4" w:tplc="C06A1C6C">
      <w:start w:val="1"/>
      <w:numFmt w:val="bullet"/>
      <w:lvlText w:val="•"/>
      <w:lvlJc w:val="left"/>
      <w:pPr>
        <w:ind w:left="4224" w:hanging="437"/>
      </w:pPr>
      <w:rPr>
        <w:rFonts w:hint="default"/>
      </w:rPr>
    </w:lvl>
    <w:lvl w:ilvl="5" w:tplc="BE08C2DA">
      <w:start w:val="1"/>
      <w:numFmt w:val="bullet"/>
      <w:lvlText w:val="•"/>
      <w:lvlJc w:val="left"/>
      <w:pPr>
        <w:ind w:left="5070" w:hanging="437"/>
      </w:pPr>
      <w:rPr>
        <w:rFonts w:hint="default"/>
      </w:rPr>
    </w:lvl>
    <w:lvl w:ilvl="6" w:tplc="D2C698D6">
      <w:start w:val="1"/>
      <w:numFmt w:val="bullet"/>
      <w:lvlText w:val="•"/>
      <w:lvlJc w:val="left"/>
      <w:pPr>
        <w:ind w:left="5916" w:hanging="437"/>
      </w:pPr>
      <w:rPr>
        <w:rFonts w:hint="default"/>
      </w:rPr>
    </w:lvl>
    <w:lvl w:ilvl="7" w:tplc="F45AD7AE">
      <w:start w:val="1"/>
      <w:numFmt w:val="bullet"/>
      <w:lvlText w:val="•"/>
      <w:lvlJc w:val="left"/>
      <w:pPr>
        <w:ind w:left="6763" w:hanging="437"/>
      </w:pPr>
      <w:rPr>
        <w:rFonts w:hint="default"/>
      </w:rPr>
    </w:lvl>
    <w:lvl w:ilvl="8" w:tplc="E65E3F50">
      <w:start w:val="1"/>
      <w:numFmt w:val="bullet"/>
      <w:lvlText w:val="•"/>
      <w:lvlJc w:val="left"/>
      <w:pPr>
        <w:ind w:left="7609" w:hanging="4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9D0"/>
    <w:rsid w:val="00040F91"/>
    <w:rsid w:val="003966FC"/>
    <w:rsid w:val="0047410B"/>
    <w:rsid w:val="00C02EA0"/>
    <w:rsid w:val="00D16419"/>
    <w:rsid w:val="00F139D0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3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139D0"/>
    <w:pPr>
      <w:ind w:left="118"/>
    </w:pPr>
    <w:rPr>
      <w:rFonts w:ascii="Tahoma" w:eastAsia="Tahoma" w:hAnsi="Tahoma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F139D0"/>
    <w:pPr>
      <w:spacing w:before="116"/>
      <w:ind w:left="401" w:hanging="437"/>
      <w:outlineLvl w:val="1"/>
    </w:pPr>
    <w:rPr>
      <w:rFonts w:ascii="Tahoma" w:eastAsia="Tahoma" w:hAnsi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139D0"/>
  </w:style>
  <w:style w:type="paragraph" w:customStyle="1" w:styleId="TableParagraph">
    <w:name w:val="Table Paragraph"/>
    <w:basedOn w:val="Normale"/>
    <w:uiPriority w:val="1"/>
    <w:qFormat/>
    <w:rsid w:val="00F139D0"/>
  </w:style>
  <w:style w:type="character" w:styleId="Collegamentoipertestuale">
    <w:name w:val="Hyperlink"/>
    <w:basedOn w:val="Carpredefinitoparagrafo"/>
    <w:rsid w:val="00D16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aas@saasaccreditation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lavoroeti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mike</dc:creator>
  <cp:lastModifiedBy>Bianchi Marco</cp:lastModifiedBy>
  <cp:revision>6</cp:revision>
  <dcterms:created xsi:type="dcterms:W3CDTF">2016-01-29T13:22:00Z</dcterms:created>
  <dcterms:modified xsi:type="dcterms:W3CDTF">2017-05-15T08:40:00Z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Acrobat PDFMaker 9.0 per Word</vt:lpwstr>
  </property>
  <property fmtid="{D5CDD505-2E9C-101B-9397-08002B2CF9AE}" pid="4" name="LastSaved">
    <vt:filetime>2016-01-29T00:00:00Z</vt:filetime>
  </property>
</Properties>
</file>